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0D" w:rsidRPr="00C03E1C" w:rsidRDefault="004C01CB" w:rsidP="00485B0D">
      <w:pPr>
        <w:spacing w:after="0"/>
        <w:ind w:left="1145" w:right="-11" w:firstLine="9347"/>
        <w:rPr>
          <w:color w:val="auto"/>
          <w:sz w:val="24"/>
        </w:rPr>
      </w:pPr>
      <w:bookmarkStart w:id="0" w:name="_GoBack"/>
      <w:bookmarkEnd w:id="0"/>
      <w:r w:rsidRPr="00C03E1C">
        <w:rPr>
          <w:color w:val="auto"/>
          <w:sz w:val="24"/>
        </w:rPr>
        <w:t>PATVIRTINTA</w:t>
      </w:r>
    </w:p>
    <w:p w:rsidR="00485B0D" w:rsidRPr="00C03E1C" w:rsidRDefault="00485B0D" w:rsidP="00485B0D">
      <w:pPr>
        <w:spacing w:after="0"/>
        <w:ind w:left="1145" w:right="-11" w:firstLine="9347"/>
        <w:rPr>
          <w:color w:val="auto"/>
          <w:sz w:val="24"/>
        </w:rPr>
      </w:pPr>
      <w:r w:rsidRPr="00C03E1C">
        <w:rPr>
          <w:color w:val="auto"/>
          <w:sz w:val="24"/>
        </w:rPr>
        <w:t xml:space="preserve">Druskininkų M. K. Čiurlionio meno </w:t>
      </w:r>
    </w:p>
    <w:p w:rsidR="00485B0D" w:rsidRPr="00C03E1C" w:rsidRDefault="004C01CB" w:rsidP="00485B0D">
      <w:pPr>
        <w:spacing w:after="0"/>
        <w:ind w:left="1145" w:right="-11" w:firstLine="9347"/>
        <w:rPr>
          <w:color w:val="auto"/>
          <w:sz w:val="24"/>
        </w:rPr>
      </w:pPr>
      <w:r w:rsidRPr="00C03E1C">
        <w:rPr>
          <w:color w:val="auto"/>
          <w:sz w:val="24"/>
        </w:rPr>
        <w:t>mokyklos direktoriaus 202</w:t>
      </w:r>
      <w:r w:rsidR="006B61A9" w:rsidRPr="00C03E1C">
        <w:rPr>
          <w:color w:val="auto"/>
          <w:sz w:val="24"/>
        </w:rPr>
        <w:t>1</w:t>
      </w:r>
      <w:r w:rsidRPr="00C03E1C">
        <w:rPr>
          <w:color w:val="auto"/>
          <w:sz w:val="24"/>
        </w:rPr>
        <w:t xml:space="preserve"> m. </w:t>
      </w:r>
      <w:r w:rsidR="00F02936">
        <w:rPr>
          <w:color w:val="auto"/>
          <w:sz w:val="24"/>
        </w:rPr>
        <w:t xml:space="preserve">gruodžio   </w:t>
      </w:r>
      <w:r w:rsidRPr="00C03E1C">
        <w:rPr>
          <w:color w:val="auto"/>
          <w:sz w:val="24"/>
        </w:rPr>
        <w:t xml:space="preserve">d. </w:t>
      </w:r>
    </w:p>
    <w:p w:rsidR="004C01CB" w:rsidRPr="00C03E1C" w:rsidRDefault="004C01CB" w:rsidP="00485B0D">
      <w:pPr>
        <w:spacing w:after="0"/>
        <w:ind w:left="1145" w:right="-11" w:firstLine="9347"/>
        <w:rPr>
          <w:color w:val="auto"/>
          <w:sz w:val="24"/>
        </w:rPr>
      </w:pPr>
      <w:r w:rsidRPr="00C03E1C">
        <w:rPr>
          <w:color w:val="auto"/>
          <w:sz w:val="24"/>
        </w:rPr>
        <w:t>įsakymu Nr.</w:t>
      </w:r>
      <w:r w:rsidR="00F02936">
        <w:rPr>
          <w:color w:val="auto"/>
          <w:sz w:val="24"/>
        </w:rPr>
        <w:t xml:space="preserve"> V1-</w:t>
      </w:r>
    </w:p>
    <w:p w:rsidR="00485B0D" w:rsidRPr="00C03E1C" w:rsidRDefault="00485B0D" w:rsidP="004C01CB">
      <w:pPr>
        <w:spacing w:after="194"/>
        <w:ind w:right="-10"/>
        <w:rPr>
          <w:b/>
          <w:color w:val="auto"/>
          <w:sz w:val="24"/>
        </w:rPr>
      </w:pPr>
    </w:p>
    <w:p w:rsidR="00485B0D" w:rsidRPr="00C03E1C" w:rsidRDefault="00485B0D">
      <w:pPr>
        <w:spacing w:after="194"/>
        <w:ind w:left="1143" w:right="-10" w:hanging="10"/>
        <w:jc w:val="center"/>
        <w:rPr>
          <w:b/>
          <w:color w:val="auto"/>
          <w:sz w:val="24"/>
        </w:rPr>
      </w:pPr>
      <w:r w:rsidRPr="00C03E1C">
        <w:rPr>
          <w:b/>
          <w:color w:val="auto"/>
          <w:sz w:val="24"/>
        </w:rPr>
        <w:t>DRUSKININKŲ MIKALOJAUS KONSTANTINO ČIURLIONIO MENO MOKYKLA</w:t>
      </w:r>
    </w:p>
    <w:p w:rsidR="00526B1A" w:rsidRPr="00C03E1C" w:rsidRDefault="00526B1A" w:rsidP="00526B1A">
      <w:pPr>
        <w:jc w:val="center"/>
        <w:rPr>
          <w:b/>
          <w:color w:val="auto"/>
        </w:rPr>
      </w:pPr>
      <w:r w:rsidRPr="00C03E1C">
        <w:rPr>
          <w:b/>
          <w:color w:val="auto"/>
        </w:rPr>
        <w:t>MOKINIŲ PASIEKIMŲ GERINIMO PRIEMONIŲ PLANAS</w:t>
      </w:r>
    </w:p>
    <w:p w:rsidR="00526B1A" w:rsidRPr="00C03E1C" w:rsidRDefault="00BE3BA6" w:rsidP="00526B1A">
      <w:pPr>
        <w:jc w:val="center"/>
        <w:rPr>
          <w:b/>
          <w:color w:val="auto"/>
        </w:rPr>
      </w:pPr>
      <w:r w:rsidRPr="00C03E1C">
        <w:rPr>
          <w:b/>
          <w:color w:val="auto"/>
        </w:rPr>
        <w:t>202</w:t>
      </w:r>
      <w:r w:rsidR="006B61A9" w:rsidRPr="00C03E1C">
        <w:rPr>
          <w:b/>
          <w:color w:val="auto"/>
        </w:rPr>
        <w:t>1</w:t>
      </w:r>
      <w:r w:rsidRPr="00C03E1C">
        <w:rPr>
          <w:b/>
          <w:color w:val="auto"/>
        </w:rPr>
        <w:t>-202</w:t>
      </w:r>
      <w:r w:rsidR="006B61A9" w:rsidRPr="00C03E1C">
        <w:rPr>
          <w:b/>
          <w:color w:val="auto"/>
        </w:rPr>
        <w:t>2</w:t>
      </w:r>
      <w:r w:rsidR="00526B1A" w:rsidRPr="00C03E1C">
        <w:rPr>
          <w:b/>
          <w:color w:val="auto"/>
        </w:rPr>
        <w:t xml:space="preserve"> M.</w:t>
      </w:r>
      <w:r w:rsidR="00F02936">
        <w:rPr>
          <w:b/>
          <w:color w:val="auto"/>
        </w:rPr>
        <w:t xml:space="preserve"> </w:t>
      </w:r>
      <w:r w:rsidR="00526B1A" w:rsidRPr="00C03E1C">
        <w:rPr>
          <w:b/>
          <w:color w:val="auto"/>
        </w:rPr>
        <w:t>M.</w:t>
      </w:r>
    </w:p>
    <w:p w:rsidR="00012C89" w:rsidRDefault="00070C06" w:rsidP="00070C06">
      <w:pPr>
        <w:spacing w:after="0"/>
        <w:ind w:left="1143" w:hanging="10"/>
        <w:rPr>
          <w:color w:val="auto"/>
        </w:rPr>
      </w:pPr>
      <w:r w:rsidRPr="00070C06">
        <w:rPr>
          <w:color w:val="auto"/>
          <w:sz w:val="24"/>
          <w:szCs w:val="24"/>
          <w:lang w:eastAsia="en-US"/>
        </w:rPr>
        <w:t xml:space="preserve">Mokymosi pagalbos mokiniui teikimo proceso dalyviai yra: mokomųjų dalykų mokytojai, klasės auklėtojai, </w:t>
      </w:r>
      <w:r>
        <w:rPr>
          <w:color w:val="auto"/>
          <w:sz w:val="24"/>
          <w:szCs w:val="24"/>
          <w:lang w:eastAsia="en-US"/>
        </w:rPr>
        <w:t>mokyklos</w:t>
      </w:r>
      <w:r w:rsidRPr="00070C06">
        <w:rPr>
          <w:color w:val="auto"/>
          <w:sz w:val="24"/>
          <w:szCs w:val="24"/>
          <w:lang w:eastAsia="en-US"/>
        </w:rPr>
        <w:t xml:space="preserve"> administracija, tėvai (globėjai, rūpintojai).</w:t>
      </w:r>
    </w:p>
    <w:p w:rsidR="00070C06" w:rsidRPr="00C03E1C" w:rsidRDefault="00070C06" w:rsidP="00070C06">
      <w:pPr>
        <w:spacing w:after="0"/>
        <w:ind w:left="1143" w:hanging="10"/>
        <w:rPr>
          <w:color w:val="auto"/>
        </w:rPr>
      </w:pPr>
    </w:p>
    <w:tbl>
      <w:tblPr>
        <w:tblStyle w:val="Lentelstinklelis"/>
        <w:tblW w:w="0" w:type="auto"/>
        <w:tblInd w:w="139" w:type="dxa"/>
        <w:tblLook w:val="04A0" w:firstRow="1" w:lastRow="0" w:firstColumn="1" w:lastColumn="0" w:noHBand="0" w:noVBand="1"/>
      </w:tblPr>
      <w:tblGrid>
        <w:gridCol w:w="2592"/>
        <w:gridCol w:w="2593"/>
        <w:gridCol w:w="2593"/>
        <w:gridCol w:w="2593"/>
        <w:gridCol w:w="2593"/>
        <w:gridCol w:w="2593"/>
      </w:tblGrid>
      <w:tr w:rsidR="00C03E1C" w:rsidRPr="00C03E1C" w:rsidTr="009D5F36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36" w:rsidRPr="00C03E1C" w:rsidRDefault="009D5F36" w:rsidP="009D5F36">
            <w:pPr>
              <w:ind w:left="106"/>
              <w:jc w:val="center"/>
              <w:rPr>
                <w:b/>
                <w:color w:val="auto"/>
                <w:sz w:val="24"/>
                <w:szCs w:val="24"/>
              </w:rPr>
            </w:pPr>
            <w:r w:rsidRPr="00C03E1C">
              <w:rPr>
                <w:b/>
                <w:color w:val="auto"/>
                <w:sz w:val="24"/>
                <w:szCs w:val="24"/>
              </w:rPr>
              <w:t>Tikslai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36" w:rsidRPr="00C03E1C" w:rsidRDefault="009D5F36" w:rsidP="009D5F36">
            <w:pPr>
              <w:ind w:left="134"/>
              <w:jc w:val="center"/>
              <w:rPr>
                <w:b/>
                <w:color w:val="auto"/>
                <w:sz w:val="24"/>
                <w:szCs w:val="24"/>
              </w:rPr>
            </w:pPr>
            <w:r w:rsidRPr="00C03E1C">
              <w:rPr>
                <w:b/>
                <w:color w:val="auto"/>
                <w:sz w:val="24"/>
                <w:szCs w:val="24"/>
              </w:rPr>
              <w:t>Uždaviniai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36" w:rsidRPr="00C03E1C" w:rsidRDefault="009D5F36" w:rsidP="009D5F36">
            <w:pPr>
              <w:ind w:left="86"/>
              <w:jc w:val="center"/>
              <w:rPr>
                <w:b/>
                <w:color w:val="auto"/>
                <w:sz w:val="24"/>
                <w:szCs w:val="24"/>
              </w:rPr>
            </w:pPr>
            <w:r w:rsidRPr="00C03E1C">
              <w:rPr>
                <w:b/>
                <w:color w:val="auto"/>
                <w:sz w:val="24"/>
                <w:szCs w:val="24"/>
              </w:rPr>
              <w:t>Numatomos priemonės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36" w:rsidRPr="00C03E1C" w:rsidRDefault="009D5F36" w:rsidP="009D5F36">
            <w:pPr>
              <w:ind w:left="576" w:hanging="442"/>
              <w:rPr>
                <w:b/>
                <w:color w:val="auto"/>
                <w:sz w:val="24"/>
                <w:szCs w:val="24"/>
              </w:rPr>
            </w:pPr>
            <w:r w:rsidRPr="00C03E1C">
              <w:rPr>
                <w:b/>
                <w:color w:val="auto"/>
                <w:sz w:val="24"/>
                <w:szCs w:val="24"/>
              </w:rPr>
              <w:t>Laikotarpis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36" w:rsidRPr="00C03E1C" w:rsidRDefault="009D5F36" w:rsidP="009D5F36">
            <w:pPr>
              <w:ind w:left="115"/>
              <w:jc w:val="center"/>
              <w:rPr>
                <w:b/>
                <w:color w:val="auto"/>
                <w:sz w:val="24"/>
                <w:szCs w:val="24"/>
              </w:rPr>
            </w:pPr>
            <w:r w:rsidRPr="00C03E1C">
              <w:rPr>
                <w:b/>
                <w:color w:val="auto"/>
                <w:sz w:val="24"/>
                <w:szCs w:val="24"/>
              </w:rPr>
              <w:t>Atsakingi asmenys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36" w:rsidRPr="00C03E1C" w:rsidRDefault="009D5F36" w:rsidP="009D5F36">
            <w:pPr>
              <w:ind w:left="259" w:right="154"/>
              <w:jc w:val="center"/>
              <w:rPr>
                <w:b/>
                <w:color w:val="auto"/>
                <w:sz w:val="24"/>
                <w:szCs w:val="24"/>
              </w:rPr>
            </w:pPr>
            <w:r w:rsidRPr="00C03E1C">
              <w:rPr>
                <w:b/>
                <w:color w:val="auto"/>
                <w:sz w:val="24"/>
                <w:szCs w:val="24"/>
              </w:rPr>
              <w:t>Rezultato vertinimo kriterijus</w:t>
            </w:r>
          </w:p>
        </w:tc>
      </w:tr>
      <w:tr w:rsidR="00C03E1C" w:rsidRPr="00C03E1C" w:rsidTr="00F257B3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815" w:rsidRPr="00C03E1C" w:rsidRDefault="00C25815" w:rsidP="00C25815">
            <w:pPr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1.Tobulinti ugdymo kokybę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815" w:rsidRPr="00C03E1C" w:rsidRDefault="00C25815" w:rsidP="00953ACF">
            <w:pPr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1. Ugdymo metodų, būdų, formų</w:t>
            </w:r>
            <w:r w:rsidR="00953ACF" w:rsidRPr="00C03E1C">
              <w:rPr>
                <w:color w:val="auto"/>
                <w:sz w:val="24"/>
              </w:rPr>
              <w:t>, priemonių</w:t>
            </w:r>
            <w:r w:rsidRPr="00C03E1C">
              <w:rPr>
                <w:color w:val="auto"/>
                <w:sz w:val="24"/>
              </w:rPr>
              <w:t xml:space="preserve">  taikymas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815" w:rsidRPr="00C03E1C" w:rsidRDefault="00C25815" w:rsidP="00C25815">
            <w:pPr>
              <w:spacing w:line="221" w:lineRule="auto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>1.</w:t>
            </w:r>
            <w:r w:rsidR="00953ACF" w:rsidRPr="00C03E1C">
              <w:rPr>
                <w:color w:val="auto"/>
                <w:sz w:val="24"/>
              </w:rPr>
              <w:t xml:space="preserve"> U</w:t>
            </w:r>
            <w:r w:rsidRPr="00C03E1C">
              <w:rPr>
                <w:color w:val="auto"/>
                <w:sz w:val="24"/>
              </w:rPr>
              <w:t>gdymo metodų, būdų</w:t>
            </w:r>
            <w:r w:rsidR="00953ACF" w:rsidRPr="00C03E1C">
              <w:rPr>
                <w:color w:val="auto"/>
                <w:sz w:val="24"/>
              </w:rPr>
              <w:t>, formų, priemonių taikymas</w:t>
            </w:r>
            <w:r w:rsidRPr="00C03E1C">
              <w:rPr>
                <w:color w:val="auto"/>
                <w:sz w:val="24"/>
              </w:rPr>
              <w:t xml:space="preserve"> pamokoje</w:t>
            </w:r>
            <w:r w:rsidR="00953ACF" w:rsidRPr="00C03E1C">
              <w:rPr>
                <w:color w:val="auto"/>
                <w:sz w:val="24"/>
              </w:rPr>
              <w:t xml:space="preserve">, </w:t>
            </w:r>
            <w:r w:rsidR="00953ACF" w:rsidRPr="00C03E1C">
              <w:rPr>
                <w:color w:val="auto"/>
                <w:sz w:val="24"/>
                <w:szCs w:val="24"/>
                <w:lang w:eastAsia="en-US"/>
              </w:rPr>
              <w:t xml:space="preserve">atsižvelgiant į mokinių mokymosi stilių, gebėjimus, </w:t>
            </w:r>
            <w:r w:rsidR="00953ACF" w:rsidRPr="00C03E1C">
              <w:rPr>
                <w:color w:val="auto"/>
                <w:sz w:val="24"/>
              </w:rPr>
              <w:t>galimybes,</w:t>
            </w:r>
            <w:r w:rsidR="00953ACF" w:rsidRPr="00C03E1C">
              <w:rPr>
                <w:color w:val="auto"/>
                <w:sz w:val="24"/>
                <w:szCs w:val="24"/>
                <w:lang w:eastAsia="en-US"/>
              </w:rPr>
              <w:t xml:space="preserve"> darbo tempą</w:t>
            </w:r>
            <w:r w:rsidR="00953ACF" w:rsidRPr="00C03E1C">
              <w:rPr>
                <w:color w:val="auto"/>
                <w:sz w:val="24"/>
              </w:rPr>
              <w:t>;</w:t>
            </w:r>
          </w:p>
          <w:p w:rsidR="00C25815" w:rsidRPr="00C03E1C" w:rsidRDefault="00C25815" w:rsidP="00C25815">
            <w:pPr>
              <w:spacing w:line="221" w:lineRule="auto"/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2. Individualizuotos</w:t>
            </w:r>
            <w:r w:rsidR="00953ACF" w:rsidRPr="00C03E1C">
              <w:rPr>
                <w:color w:val="auto"/>
                <w:sz w:val="24"/>
              </w:rPr>
              <w:t xml:space="preserve">, pritaikytos </w:t>
            </w:r>
            <w:r w:rsidRPr="00C03E1C">
              <w:rPr>
                <w:color w:val="auto"/>
                <w:sz w:val="24"/>
              </w:rPr>
              <w:t>užduotys</w:t>
            </w:r>
            <w:r w:rsidR="00953ACF" w:rsidRPr="00C03E1C">
              <w:rPr>
                <w:color w:val="auto"/>
                <w:sz w:val="24"/>
              </w:rPr>
              <w:t xml:space="preserve"> pagal mokinio gebėjimus</w:t>
            </w:r>
            <w:r w:rsidRPr="00C03E1C">
              <w:rPr>
                <w:color w:val="auto"/>
                <w:sz w:val="24"/>
              </w:rPr>
              <w:t>;</w:t>
            </w:r>
          </w:p>
          <w:p w:rsidR="00C25815" w:rsidRPr="00C03E1C" w:rsidRDefault="00C25815" w:rsidP="00C25815">
            <w:pPr>
              <w:spacing w:line="236" w:lineRule="auto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 xml:space="preserve">3. Ugdymo turinio parinkimas atsižvelgiant į mokinių poreikius, interesus; </w:t>
            </w:r>
          </w:p>
          <w:p w:rsidR="00C25815" w:rsidRPr="00C03E1C" w:rsidRDefault="00C25815" w:rsidP="00C25815">
            <w:pPr>
              <w:spacing w:line="236" w:lineRule="auto"/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4.</w:t>
            </w:r>
            <w:r w:rsidR="00953ACF" w:rsidRPr="00C03E1C">
              <w:rPr>
                <w:color w:val="auto"/>
                <w:sz w:val="24"/>
              </w:rPr>
              <w:t xml:space="preserve"> </w:t>
            </w:r>
            <w:r w:rsidRPr="00C03E1C">
              <w:rPr>
                <w:color w:val="auto"/>
                <w:sz w:val="24"/>
              </w:rPr>
              <w:t>Tikslingas, mokymosi motyvaciją skatinantis namų darbų skyrimas (muzikos dalykų);</w:t>
            </w:r>
          </w:p>
          <w:p w:rsidR="00C25815" w:rsidRPr="00C03E1C" w:rsidRDefault="00C25815" w:rsidP="00C25815">
            <w:pPr>
              <w:tabs>
                <w:tab w:val="center" w:pos="2045"/>
              </w:tabs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lastRenderedPageBreak/>
              <w:t>5.</w:t>
            </w:r>
            <w:r w:rsidR="00953ACF" w:rsidRPr="00C03E1C">
              <w:rPr>
                <w:color w:val="auto"/>
                <w:sz w:val="24"/>
              </w:rPr>
              <w:t xml:space="preserve"> </w:t>
            </w:r>
            <w:r w:rsidRPr="00C03E1C">
              <w:rPr>
                <w:color w:val="auto"/>
                <w:sz w:val="24"/>
              </w:rPr>
              <w:t>Efektyvus IKT naudojimas pamokose.</w:t>
            </w:r>
          </w:p>
          <w:p w:rsidR="00C25815" w:rsidRPr="00C03E1C" w:rsidRDefault="00C25815" w:rsidP="00C72772">
            <w:pPr>
              <w:tabs>
                <w:tab w:val="center" w:pos="2045"/>
              </w:tabs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 xml:space="preserve">6. Pamokų organizavimas </w:t>
            </w:r>
            <w:r w:rsidR="00C72772" w:rsidRPr="00C03E1C">
              <w:rPr>
                <w:color w:val="auto"/>
                <w:sz w:val="24"/>
              </w:rPr>
              <w:t>ne tradicinėje aplinkoje.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815" w:rsidRPr="00C03E1C" w:rsidRDefault="00C72772" w:rsidP="00C72772">
            <w:pPr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lastRenderedPageBreak/>
              <w:t>M</w:t>
            </w:r>
            <w:r w:rsidR="00C25815" w:rsidRPr="00C03E1C">
              <w:rPr>
                <w:color w:val="auto"/>
                <w:sz w:val="24"/>
              </w:rPr>
              <w:t>okslo met</w:t>
            </w:r>
            <w:r w:rsidRPr="00C03E1C">
              <w:rPr>
                <w:color w:val="auto"/>
                <w:sz w:val="24"/>
              </w:rPr>
              <w:t>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815" w:rsidRPr="00C03E1C" w:rsidRDefault="00C25815" w:rsidP="00C25815">
            <w:pPr>
              <w:ind w:right="86"/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Direktoriaus pavaduotojas ugdymui, mokytojai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3BF" w:rsidRPr="00C03E1C" w:rsidRDefault="005813BF" w:rsidP="00C25815">
            <w:pPr>
              <w:spacing w:line="248" w:lineRule="auto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>1. Dalykų dėstymo programų rengimas, tobulinimas;</w:t>
            </w:r>
          </w:p>
          <w:p w:rsidR="00C25815" w:rsidRPr="00C03E1C" w:rsidRDefault="005813BF" w:rsidP="00C25815">
            <w:pPr>
              <w:spacing w:line="248" w:lineRule="auto"/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2</w:t>
            </w:r>
            <w:r w:rsidR="00C25815" w:rsidRPr="00C03E1C">
              <w:rPr>
                <w:color w:val="auto"/>
                <w:sz w:val="24"/>
              </w:rPr>
              <w:t>. Stebėt</w:t>
            </w:r>
            <w:r w:rsidR="00C72772" w:rsidRPr="00C03E1C">
              <w:rPr>
                <w:color w:val="auto"/>
                <w:sz w:val="24"/>
              </w:rPr>
              <w:t>os</w:t>
            </w:r>
            <w:r w:rsidR="00C25815" w:rsidRPr="00C03E1C">
              <w:rPr>
                <w:color w:val="auto"/>
                <w:sz w:val="24"/>
              </w:rPr>
              <w:t xml:space="preserve"> pamok</w:t>
            </w:r>
            <w:r w:rsidR="00C72772" w:rsidRPr="00C03E1C">
              <w:rPr>
                <w:color w:val="auto"/>
                <w:sz w:val="24"/>
              </w:rPr>
              <w:t>os</w:t>
            </w:r>
            <w:r w:rsidR="00C25815" w:rsidRPr="00C03E1C">
              <w:rPr>
                <w:color w:val="auto"/>
                <w:sz w:val="24"/>
              </w:rPr>
              <w:t xml:space="preserve"> </w:t>
            </w:r>
            <w:r w:rsidR="00C72772" w:rsidRPr="00C03E1C">
              <w:rPr>
                <w:color w:val="auto"/>
                <w:sz w:val="24"/>
              </w:rPr>
              <w:t>(Pamokos vertinimo lentelė)</w:t>
            </w:r>
            <w:r w:rsidR="00C25815" w:rsidRPr="00C03E1C">
              <w:rPr>
                <w:color w:val="auto"/>
                <w:sz w:val="24"/>
              </w:rPr>
              <w:t>;</w:t>
            </w:r>
          </w:p>
          <w:p w:rsidR="00C25815" w:rsidRPr="00C03E1C" w:rsidRDefault="005813BF" w:rsidP="00C25815">
            <w:pPr>
              <w:spacing w:line="239" w:lineRule="auto"/>
              <w:ind w:right="230"/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3</w:t>
            </w:r>
            <w:r w:rsidR="00C25815" w:rsidRPr="00C03E1C">
              <w:rPr>
                <w:color w:val="auto"/>
                <w:sz w:val="24"/>
              </w:rPr>
              <w:t>. Stebėtų pamokų aptarimas metodinėse grupėse, administracijos pasitarimuose;</w:t>
            </w:r>
          </w:p>
          <w:p w:rsidR="00C25815" w:rsidRPr="00C03E1C" w:rsidRDefault="005813BF" w:rsidP="00C25815">
            <w:pPr>
              <w:rPr>
                <w:color w:val="auto"/>
              </w:rPr>
            </w:pPr>
            <w:r w:rsidRPr="00C03E1C">
              <w:rPr>
                <w:color w:val="auto"/>
                <w:sz w:val="24"/>
              </w:rPr>
              <w:t>4</w:t>
            </w:r>
            <w:r w:rsidR="00C25815" w:rsidRPr="00C03E1C">
              <w:rPr>
                <w:color w:val="auto"/>
                <w:sz w:val="24"/>
              </w:rPr>
              <w:t>. Aptarimas mokytojų taryboje/ metodinėje taryboje. Posėdžių protokolai.</w:t>
            </w:r>
          </w:p>
        </w:tc>
      </w:tr>
      <w:tr w:rsidR="00C03E1C" w:rsidRPr="00C03E1C" w:rsidTr="00B10FA0">
        <w:tc>
          <w:tcPr>
            <w:tcW w:w="2592" w:type="dxa"/>
          </w:tcPr>
          <w:p w:rsidR="002D774B" w:rsidRPr="00C03E1C" w:rsidRDefault="002D774B" w:rsidP="0043689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93" w:type="dxa"/>
          </w:tcPr>
          <w:p w:rsidR="002D774B" w:rsidRPr="00C03E1C" w:rsidRDefault="002D774B" w:rsidP="00436896">
            <w:pPr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2.Stebėti kiekvieno mokinio individualią pažangą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4B" w:rsidRPr="00C03E1C" w:rsidRDefault="002D774B" w:rsidP="00436896">
            <w:pPr>
              <w:tabs>
                <w:tab w:val="center" w:pos="4013"/>
                <w:tab w:val="right" w:pos="5558"/>
              </w:tabs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1. Mokiniai įsivertina, apmąsto sėkmes ir tobulintinus dalykus.</w:t>
            </w:r>
            <w:r w:rsidR="00436896" w:rsidRPr="00C03E1C">
              <w:rPr>
                <w:color w:val="auto"/>
                <w:sz w:val="24"/>
                <w:szCs w:val="24"/>
              </w:rPr>
              <w:t xml:space="preserve"> Aptaria su mokytoju.</w:t>
            </w:r>
          </w:p>
          <w:p w:rsidR="002D774B" w:rsidRPr="00C03E1C" w:rsidRDefault="002D774B" w:rsidP="00436896">
            <w:pPr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2. Mokinio individualios pažangos stebėjimas pamokoje ir fiksavimas.</w:t>
            </w:r>
          </w:p>
          <w:p w:rsidR="002D774B" w:rsidRPr="00C03E1C" w:rsidRDefault="002D774B" w:rsidP="00436896">
            <w:pPr>
              <w:ind w:left="7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3. Mokinių turinčių pusmečių neigiamų įvertinimų individualios pažangos stebėjimas.</w:t>
            </w:r>
          </w:p>
          <w:p w:rsidR="002D774B" w:rsidRPr="00C03E1C" w:rsidRDefault="002D774B" w:rsidP="00436896">
            <w:pPr>
              <w:ind w:left="7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4.</w:t>
            </w:r>
            <w:r w:rsidR="00BB2B99" w:rsidRPr="00C03E1C">
              <w:rPr>
                <w:color w:val="auto"/>
                <w:sz w:val="24"/>
                <w:szCs w:val="24"/>
              </w:rPr>
              <w:t xml:space="preserve"> </w:t>
            </w:r>
            <w:r w:rsidRPr="00C03E1C">
              <w:rPr>
                <w:color w:val="auto"/>
                <w:sz w:val="24"/>
                <w:szCs w:val="24"/>
              </w:rPr>
              <w:t>Trišali</w:t>
            </w:r>
            <w:r w:rsidR="00685BE2" w:rsidRPr="00C03E1C">
              <w:rPr>
                <w:color w:val="auto"/>
                <w:sz w:val="24"/>
                <w:szCs w:val="24"/>
              </w:rPr>
              <w:t>s</w:t>
            </w:r>
            <w:r w:rsidRPr="00C03E1C">
              <w:rPr>
                <w:color w:val="auto"/>
                <w:sz w:val="24"/>
                <w:szCs w:val="24"/>
              </w:rPr>
              <w:t xml:space="preserve"> „Mokinys – tėvai – mokytojas</w:t>
            </w:r>
            <w:r w:rsidR="00685BE2" w:rsidRPr="00C03E1C">
              <w:rPr>
                <w:color w:val="auto"/>
                <w:sz w:val="24"/>
                <w:szCs w:val="24"/>
              </w:rPr>
              <w:t>“</w:t>
            </w:r>
            <w:r w:rsidRPr="00C03E1C">
              <w:rPr>
                <w:color w:val="auto"/>
                <w:sz w:val="24"/>
                <w:szCs w:val="24"/>
              </w:rPr>
              <w:t xml:space="preserve"> </w:t>
            </w:r>
            <w:r w:rsidR="00685BE2" w:rsidRPr="00C03E1C">
              <w:rPr>
                <w:color w:val="auto"/>
                <w:sz w:val="24"/>
                <w:szCs w:val="24"/>
              </w:rPr>
              <w:t>bendradarbiavimas</w:t>
            </w:r>
            <w:r w:rsidRPr="00C03E1C">
              <w:rPr>
                <w:color w:val="auto"/>
                <w:sz w:val="24"/>
                <w:szCs w:val="24"/>
              </w:rPr>
              <w:t>.</w:t>
            </w:r>
          </w:p>
          <w:p w:rsidR="002D774B" w:rsidRPr="00C03E1C" w:rsidRDefault="00685BE2" w:rsidP="00436896">
            <w:pPr>
              <w:ind w:left="7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5. Tėvų susirinkimai.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E2" w:rsidRPr="00C03E1C" w:rsidRDefault="00685BE2" w:rsidP="00436896">
            <w:pPr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 xml:space="preserve">Mokslo metai 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4B" w:rsidRPr="00C03E1C" w:rsidRDefault="002D774B" w:rsidP="00436896">
            <w:pPr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Direktoriaus pavaduotojas ugdymui, mokytojai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4B" w:rsidRPr="00C03E1C" w:rsidRDefault="00685BE2" w:rsidP="00436896">
            <w:pPr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1</w:t>
            </w:r>
            <w:r w:rsidR="002D774B" w:rsidRPr="00C03E1C">
              <w:rPr>
                <w:color w:val="auto"/>
                <w:sz w:val="24"/>
                <w:szCs w:val="24"/>
              </w:rPr>
              <w:t>. Mokinių, padariusių asmeninę pažangą skaičius (proc.). Aptarimas metodinėse grupėse. Posėdžių protokolai.</w:t>
            </w:r>
          </w:p>
          <w:p w:rsidR="002D774B" w:rsidRPr="00C03E1C" w:rsidRDefault="00685BE2" w:rsidP="00436896">
            <w:pPr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2</w:t>
            </w:r>
            <w:r w:rsidR="002D774B" w:rsidRPr="00C03E1C">
              <w:rPr>
                <w:color w:val="auto"/>
                <w:sz w:val="24"/>
                <w:szCs w:val="24"/>
              </w:rPr>
              <w:t>. Aptarimas metodinėse grupėse/metodinėje /mokytojų taryboje. Posėdžių protokolai.</w:t>
            </w:r>
          </w:p>
          <w:p w:rsidR="002D774B" w:rsidRPr="00C03E1C" w:rsidRDefault="00685BE2" w:rsidP="00436896">
            <w:pPr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 xml:space="preserve">3. </w:t>
            </w:r>
            <w:r w:rsidR="002D774B" w:rsidRPr="00C03E1C">
              <w:rPr>
                <w:color w:val="auto"/>
                <w:sz w:val="24"/>
                <w:szCs w:val="24"/>
              </w:rPr>
              <w:t>Bendruomenės narių apklausa.</w:t>
            </w:r>
          </w:p>
        </w:tc>
      </w:tr>
      <w:tr w:rsidR="00C03E1C" w:rsidRPr="00C03E1C" w:rsidTr="008C34F2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E2" w:rsidRPr="00C03E1C" w:rsidRDefault="00685BE2" w:rsidP="00436896">
            <w:pPr>
              <w:ind w:left="7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2.Tobulinti mokymosi kokybę.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E2" w:rsidRPr="00C03E1C" w:rsidRDefault="00685BE2" w:rsidP="00436896">
            <w:pPr>
              <w:ind w:firstLine="38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1. Mokymosi motyvacijos skatinimas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E2" w:rsidRPr="00C03E1C" w:rsidRDefault="00685BE2" w:rsidP="00436896">
            <w:pPr>
              <w:spacing w:line="254" w:lineRule="auto"/>
              <w:ind w:left="7" w:firstLine="38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l. Mokinių dalyvavimas konkursuose, koncertuose, parodose, renginiuose.</w:t>
            </w:r>
          </w:p>
          <w:p w:rsidR="00685BE2" w:rsidRPr="00C03E1C" w:rsidRDefault="00436896" w:rsidP="00436896">
            <w:pPr>
              <w:spacing w:line="254" w:lineRule="auto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2. Edukacinių išvykų organizavimas.</w:t>
            </w:r>
          </w:p>
          <w:p w:rsidR="00436896" w:rsidRPr="00C03E1C" w:rsidRDefault="00436896" w:rsidP="00436896">
            <w:pPr>
              <w:spacing w:line="254" w:lineRule="auto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  <w:lang w:val="en-GB"/>
              </w:rPr>
              <w:t xml:space="preserve">3. </w:t>
            </w:r>
            <w:r w:rsidRPr="00C03E1C">
              <w:rPr>
                <w:color w:val="auto"/>
                <w:sz w:val="24"/>
                <w:szCs w:val="24"/>
              </w:rPr>
              <w:t>Bendradarbiavimas su kitomis meno mokyklomis. Dalyvavimas vieni kitų renginiuose, projektuose.</w:t>
            </w:r>
          </w:p>
          <w:p w:rsidR="00685BE2" w:rsidRPr="00C03E1C" w:rsidRDefault="00685BE2" w:rsidP="00436896">
            <w:pPr>
              <w:ind w:left="7" w:right="19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 xml:space="preserve">2. Mokinių lankomumo gerinimas (Druskininkų </w:t>
            </w:r>
            <w:r w:rsidRPr="00C03E1C">
              <w:rPr>
                <w:color w:val="auto"/>
                <w:sz w:val="24"/>
                <w:szCs w:val="24"/>
              </w:rPr>
              <w:lastRenderedPageBreak/>
              <w:t xml:space="preserve">Mikalojaus Konstantino Čiurlionio meno mokyklos pamokų/ugdymo dienų lankomumo apskaitos tvarkos aprašo nuostatų vykdymas). 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E2" w:rsidRPr="00C03E1C" w:rsidRDefault="00436896" w:rsidP="00436896">
            <w:pPr>
              <w:ind w:right="250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lastRenderedPageBreak/>
              <w:t>Mokslo metai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E2" w:rsidRPr="00C03E1C" w:rsidRDefault="00685BE2" w:rsidP="00436896">
            <w:pPr>
              <w:ind w:left="19" w:right="115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Direktorius, direktoriaus  pavaduotojas ugdymui, mokytojai, metodinių grupių pirmininkai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E2" w:rsidRPr="00C03E1C" w:rsidRDefault="00685BE2" w:rsidP="00436896">
            <w:pPr>
              <w:pStyle w:val="Sraopastraipa"/>
              <w:spacing w:after="19" w:line="241" w:lineRule="auto"/>
              <w:ind w:left="10" w:right="278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 xml:space="preserve">1.Mokinių, dalyvaujančių konkursuose, koncertuose, parodose, renginiuose skaičius. Mokinių pasiekimų patikrinimų aukštesni rezultatai, didesnis gerai besimokančiųjų skaičius. </w:t>
            </w:r>
          </w:p>
          <w:p w:rsidR="00685BE2" w:rsidRPr="00C03E1C" w:rsidRDefault="00685BE2" w:rsidP="00436896">
            <w:pPr>
              <w:pStyle w:val="Sraopastraipa"/>
              <w:spacing w:after="19" w:line="241" w:lineRule="auto"/>
              <w:ind w:left="10" w:right="278"/>
              <w:rPr>
                <w:color w:val="auto"/>
                <w:sz w:val="24"/>
                <w:szCs w:val="24"/>
              </w:rPr>
            </w:pPr>
            <w:r w:rsidRPr="00C03E1C">
              <w:rPr>
                <w:color w:val="auto"/>
                <w:sz w:val="24"/>
                <w:szCs w:val="24"/>
              </w:rPr>
              <w:t>2. Sumažintas pamokų, praleistų be pateisinamos priežasties, skaičius.</w:t>
            </w:r>
          </w:p>
          <w:p w:rsidR="00685BE2" w:rsidRPr="00C03E1C" w:rsidRDefault="00685BE2" w:rsidP="00436896">
            <w:pPr>
              <w:pStyle w:val="Sraopastraipa"/>
              <w:spacing w:after="19" w:line="241" w:lineRule="auto"/>
              <w:ind w:left="10" w:right="278"/>
              <w:rPr>
                <w:color w:val="auto"/>
                <w:sz w:val="24"/>
                <w:szCs w:val="24"/>
              </w:rPr>
            </w:pPr>
          </w:p>
          <w:p w:rsidR="00685BE2" w:rsidRPr="00C03E1C" w:rsidRDefault="00685BE2" w:rsidP="00436896">
            <w:pPr>
              <w:rPr>
                <w:color w:val="auto"/>
                <w:sz w:val="24"/>
                <w:szCs w:val="24"/>
              </w:rPr>
            </w:pPr>
          </w:p>
        </w:tc>
      </w:tr>
      <w:tr w:rsidR="00C03E1C" w:rsidRPr="00C03E1C" w:rsidTr="000A1C1B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E4C" w:rsidRPr="00C03E1C" w:rsidRDefault="002D1E4C" w:rsidP="00C03E1C">
            <w:pPr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lastRenderedPageBreak/>
              <w:t>3.Organizuoti mokytojų kompetencijų tobulinimą</w:t>
            </w:r>
            <w:r w:rsidR="00C03E1C" w:rsidRPr="00C03E1C">
              <w:rPr>
                <w:color w:val="auto"/>
                <w:sz w:val="24"/>
              </w:rPr>
              <w:t>.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E4C" w:rsidRPr="00C03E1C" w:rsidRDefault="002D1E4C" w:rsidP="002D1E4C">
            <w:pPr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 xml:space="preserve">1. Kryptingai tobulinti mokytojų kvalifikaciją. 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E4C" w:rsidRPr="00C03E1C" w:rsidRDefault="002D1E4C" w:rsidP="002D1E4C">
            <w:pPr>
              <w:spacing w:line="254" w:lineRule="auto"/>
              <w:ind w:left="7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>1. Mokytojų profesinių</w:t>
            </w:r>
            <w:r w:rsidR="00C03E1C" w:rsidRPr="00C03E1C">
              <w:rPr>
                <w:color w:val="auto"/>
                <w:sz w:val="24"/>
              </w:rPr>
              <w:t>, dalykinių</w:t>
            </w:r>
            <w:r w:rsidRPr="00C03E1C">
              <w:rPr>
                <w:color w:val="auto"/>
                <w:sz w:val="24"/>
              </w:rPr>
              <w:t xml:space="preserve"> ir asmeninių kompetencijų tobulinimas (seminarai, konferencijos, mokymai), bendradarbiavimo ryšių užmezgimas.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E4C" w:rsidRPr="00C03E1C" w:rsidRDefault="002D1E4C" w:rsidP="002D1E4C">
            <w:pPr>
              <w:ind w:left="19" w:right="250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  <w:szCs w:val="24"/>
              </w:rPr>
              <w:t>Mokslo metai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E4C" w:rsidRPr="00C03E1C" w:rsidRDefault="002D1E4C" w:rsidP="002D1E4C">
            <w:pPr>
              <w:ind w:left="19" w:right="115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>Direktorius, direktoriaus  pavaduotojas ugdymui, mokytojai.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E4C" w:rsidRPr="00C03E1C" w:rsidRDefault="002D1E4C" w:rsidP="002D1E4C">
            <w:pPr>
              <w:spacing w:line="233" w:lineRule="auto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  <w:lang w:val="en-GB"/>
              </w:rPr>
              <w:t>1</w:t>
            </w:r>
            <w:r w:rsidRPr="00C03E1C">
              <w:rPr>
                <w:color w:val="auto"/>
                <w:sz w:val="24"/>
              </w:rPr>
              <w:t xml:space="preserve">. Mokytojų, tobulinusių savo profesines ir asmenines kompetencijas skaičius. </w:t>
            </w:r>
          </w:p>
          <w:p w:rsidR="002D1E4C" w:rsidRPr="00C03E1C" w:rsidRDefault="002D1E4C" w:rsidP="002D1E4C">
            <w:pPr>
              <w:spacing w:line="233" w:lineRule="auto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>Bendradarbiavimo renginių su socialiniais partneriais skaičius.</w:t>
            </w:r>
          </w:p>
          <w:p w:rsidR="002D1E4C" w:rsidRPr="00C03E1C" w:rsidRDefault="002D1E4C" w:rsidP="002D1E4C">
            <w:pPr>
              <w:spacing w:line="233" w:lineRule="auto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>Aptarimas metodinėje taryboje/mokytojų taryboje. Posėdžių protokolai.</w:t>
            </w:r>
          </w:p>
          <w:p w:rsidR="002D1E4C" w:rsidRPr="00C03E1C" w:rsidRDefault="00C03E1C" w:rsidP="002D1E4C">
            <w:pPr>
              <w:pStyle w:val="Sraopastraipa"/>
              <w:spacing w:after="19" w:line="241" w:lineRule="auto"/>
              <w:ind w:left="10" w:right="278"/>
              <w:rPr>
                <w:color w:val="auto"/>
                <w:sz w:val="24"/>
              </w:rPr>
            </w:pPr>
            <w:r w:rsidRPr="00C03E1C">
              <w:rPr>
                <w:color w:val="auto"/>
                <w:sz w:val="24"/>
              </w:rPr>
              <w:t>2. Kvalifikacijos tobulinimo renginių skaičius.</w:t>
            </w:r>
          </w:p>
        </w:tc>
      </w:tr>
    </w:tbl>
    <w:p w:rsidR="006B61A9" w:rsidRPr="00C03E1C" w:rsidRDefault="006B61A9" w:rsidP="009D5F36">
      <w:pPr>
        <w:spacing w:after="0"/>
        <w:rPr>
          <w:color w:val="auto"/>
        </w:rPr>
      </w:pPr>
    </w:p>
    <w:p w:rsidR="00012C89" w:rsidRPr="00C03E1C" w:rsidRDefault="00012C89">
      <w:pPr>
        <w:spacing w:after="0"/>
        <w:ind w:left="-1440" w:right="15398"/>
        <w:rPr>
          <w:color w:val="auto"/>
        </w:rPr>
      </w:pPr>
    </w:p>
    <w:p w:rsidR="00012C89" w:rsidRPr="00C03E1C" w:rsidRDefault="00C03E1C">
      <w:pPr>
        <w:spacing w:after="0"/>
        <w:ind w:left="6297"/>
        <w:rPr>
          <w:color w:val="auto"/>
        </w:rPr>
      </w:pPr>
      <w:r w:rsidRPr="00C03E1C">
        <w:rPr>
          <w:color w:val="auto"/>
        </w:rPr>
        <w:t>__________________________</w:t>
      </w:r>
    </w:p>
    <w:sectPr w:rsidR="00012C89" w:rsidRPr="00C03E1C" w:rsidSect="00B60558">
      <w:pgSz w:w="16838" w:h="11904" w:orient="landscape"/>
      <w:pgMar w:top="1134" w:right="567" w:bottom="709" w:left="56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6E2"/>
    <w:multiLevelType w:val="hybridMultilevel"/>
    <w:tmpl w:val="2C08B504"/>
    <w:lvl w:ilvl="0" w:tplc="10D642BA">
      <w:start w:val="2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289B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4383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8395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6048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C029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BC0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8BE8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0367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F0C7D"/>
    <w:multiLevelType w:val="hybridMultilevel"/>
    <w:tmpl w:val="9E161862"/>
    <w:lvl w:ilvl="0" w:tplc="D32491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C808A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E30F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C2710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2514E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48998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862CE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0A6C2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8D932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89"/>
    <w:rsid w:val="00012C89"/>
    <w:rsid w:val="000519AF"/>
    <w:rsid w:val="00070C06"/>
    <w:rsid w:val="001F126D"/>
    <w:rsid w:val="002D1E4C"/>
    <w:rsid w:val="002D774B"/>
    <w:rsid w:val="00331668"/>
    <w:rsid w:val="00332472"/>
    <w:rsid w:val="00436896"/>
    <w:rsid w:val="00457C93"/>
    <w:rsid w:val="00485B0D"/>
    <w:rsid w:val="004C01CB"/>
    <w:rsid w:val="004C290B"/>
    <w:rsid w:val="00526B1A"/>
    <w:rsid w:val="00554D70"/>
    <w:rsid w:val="00573E9A"/>
    <w:rsid w:val="005813BF"/>
    <w:rsid w:val="006742F1"/>
    <w:rsid w:val="00685BE2"/>
    <w:rsid w:val="006B61A9"/>
    <w:rsid w:val="00732E35"/>
    <w:rsid w:val="00953ACF"/>
    <w:rsid w:val="009D12E4"/>
    <w:rsid w:val="009D5F36"/>
    <w:rsid w:val="009E6233"/>
    <w:rsid w:val="00A8445C"/>
    <w:rsid w:val="00AC2DBD"/>
    <w:rsid w:val="00B60558"/>
    <w:rsid w:val="00BB2B99"/>
    <w:rsid w:val="00BE3BA6"/>
    <w:rsid w:val="00C03E1C"/>
    <w:rsid w:val="00C10850"/>
    <w:rsid w:val="00C25815"/>
    <w:rsid w:val="00C72772"/>
    <w:rsid w:val="00C870E1"/>
    <w:rsid w:val="00DF3959"/>
    <w:rsid w:val="00E07688"/>
    <w:rsid w:val="00F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7B60-BD63-4132-AB8D-4057139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457C9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01CB"/>
    <w:rPr>
      <w:rFonts w:ascii="Segoe UI" w:eastAsia="Times New Roman" w:hAnsi="Segoe UI" w:cs="Segoe UI"/>
      <w:color w:val="000000"/>
      <w:sz w:val="18"/>
      <w:szCs w:val="18"/>
    </w:rPr>
  </w:style>
  <w:style w:type="table" w:styleId="Lentelstinklelis">
    <w:name w:val="Table Grid"/>
    <w:basedOn w:val="prastojilentel"/>
    <w:uiPriority w:val="39"/>
    <w:rsid w:val="009D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cp:lastModifiedBy>admin</cp:lastModifiedBy>
  <cp:revision>2</cp:revision>
  <cp:lastPrinted>2020-10-15T11:48:00Z</cp:lastPrinted>
  <dcterms:created xsi:type="dcterms:W3CDTF">2022-08-25T06:24:00Z</dcterms:created>
  <dcterms:modified xsi:type="dcterms:W3CDTF">2022-08-25T06:24:00Z</dcterms:modified>
</cp:coreProperties>
</file>